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F2" w:rsidRDefault="009430F2" w:rsidP="009430F2">
      <w:pPr>
        <w:widowControl w:val="0"/>
        <w:tabs>
          <w:tab w:val="left" w:pos="708"/>
        </w:tabs>
        <w:suppressAutoHyphens/>
        <w:spacing w:line="360" w:lineRule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</w:t>
      </w:r>
    </w:p>
    <w:p w:rsidR="008F167C" w:rsidRDefault="008F167C" w:rsidP="009430F2">
      <w:pPr>
        <w:widowControl w:val="0"/>
        <w:tabs>
          <w:tab w:val="left" w:pos="708"/>
        </w:tabs>
        <w:suppressAutoHyphens/>
        <w:spacing w:line="360" w:lineRule="auto"/>
        <w:rPr>
          <w:b/>
          <w:bCs/>
          <w:lang w:eastAsia="ar-SA"/>
        </w:rPr>
      </w:pPr>
    </w:p>
    <w:p w:rsidR="008F167C" w:rsidRDefault="008F167C" w:rsidP="008F167C">
      <w:pPr>
        <w:widowControl w:val="0"/>
        <w:tabs>
          <w:tab w:val="left" w:pos="708"/>
        </w:tabs>
        <w:suppressAutoHyphens/>
        <w:spacing w:line="360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RICHIESTA DI AFFIDAMENTO INCARICO IN QUALITA’ DI RELATORE A SEMINARI/CONFERENZE</w:t>
      </w:r>
    </w:p>
    <w:p w:rsidR="008F167C" w:rsidRDefault="00323B15" w:rsidP="00323B15">
      <w:pPr>
        <w:widowControl w:val="0"/>
        <w:tabs>
          <w:tab w:val="left" w:pos="708"/>
        </w:tabs>
        <w:suppressAutoHyphens/>
        <w:spacing w:line="360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ATTIVITA’ DI RICERCA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5118"/>
      </w:tblGrid>
      <w:tr w:rsidR="009430F2" w:rsidTr="00705BA1">
        <w:trPr>
          <w:trHeight w:val="52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323B15" w:rsidP="00323B15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Titolo del seminario</w:t>
            </w:r>
            <w:r w:rsidR="00785309">
              <w:rPr>
                <w:lang w:eastAsia="ar-SA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b/>
                <w:bCs/>
                <w:lang w:eastAsia="ar-SA"/>
              </w:rPr>
            </w:pPr>
          </w:p>
        </w:tc>
      </w:tr>
      <w:tr w:rsidR="009430F2" w:rsidTr="00705BA1">
        <w:trPr>
          <w:trHeight w:val="115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Programma</w:t>
            </w:r>
            <w:r w:rsidR="00785309">
              <w:rPr>
                <w:lang w:eastAsia="ar-SA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jc w:val="both"/>
              <w:rPr>
                <w:lang w:eastAsia="ar-SA"/>
              </w:rPr>
            </w:pPr>
          </w:p>
        </w:tc>
      </w:tr>
      <w:tr w:rsidR="009430F2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Motivazione dell’affidamento dell’incarico</w:t>
            </w:r>
            <w:r w:rsidR="00785309">
              <w:rPr>
                <w:lang w:eastAsia="ar-SA"/>
              </w:rPr>
              <w:t xml:space="preserve"> </w:t>
            </w:r>
          </w:p>
          <w:p w:rsidR="00705BA1" w:rsidRDefault="00705BA1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ind w:left="66"/>
              <w:rPr>
                <w:lang w:eastAsia="ar-SA"/>
              </w:rPr>
            </w:pPr>
          </w:p>
        </w:tc>
      </w:tr>
      <w:tr w:rsidR="009430F2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SSD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9430F2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10A" w:rsidRDefault="00CC310A" w:rsidP="00CC310A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Data e Durata dell’incarico</w:t>
            </w:r>
          </w:p>
          <w:p w:rsidR="00785309" w:rsidRDefault="00785309" w:rsidP="00323B15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eastAsia="ar-SA"/>
              </w:rPr>
              <w:t>Fino ad un m</w:t>
            </w:r>
            <w:r w:rsidRPr="007A0282">
              <w:rPr>
                <w:sz w:val="16"/>
                <w:szCs w:val="16"/>
                <w:lang w:eastAsia="ar-SA"/>
              </w:rPr>
              <w:t>assimo di 25 h. annue complessive per l’intero Ateneo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2E53E0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3E0" w:rsidRDefault="00705BA1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Nominativo del </w:t>
            </w:r>
            <w:r w:rsidR="00504193">
              <w:rPr>
                <w:lang w:eastAsia="ar-SA"/>
              </w:rPr>
              <w:t>Relatore proposto</w:t>
            </w:r>
            <w:r>
              <w:rPr>
                <w:lang w:eastAsia="ar-SA"/>
              </w:rPr>
              <w:t xml:space="preserve"> (*)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3E0" w:rsidRDefault="002E53E0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2E53E0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3E0" w:rsidRDefault="002E53E0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Numero di codice fiscale Italiano</w:t>
            </w:r>
            <w:r w:rsidR="00705BA1">
              <w:rPr>
                <w:lang w:eastAsia="ar-SA"/>
              </w:rPr>
              <w:t xml:space="preserve"> (*)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3E0" w:rsidRDefault="002E53E0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9430F2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282" w:rsidRDefault="009430F2" w:rsidP="007A028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Tipo conferimento</w:t>
            </w:r>
          </w:p>
          <w:p w:rsidR="007A0282" w:rsidRPr="007A0282" w:rsidRDefault="007A0282" w:rsidP="007A0282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  <w:r w:rsidRPr="007A0282">
              <w:rPr>
                <w:sz w:val="16"/>
                <w:szCs w:val="16"/>
                <w:lang w:eastAsia="ar-SA"/>
              </w:rPr>
              <w:t>A titolo retribuito</w:t>
            </w:r>
          </w:p>
          <w:p w:rsidR="007A0282" w:rsidRPr="007A0282" w:rsidRDefault="007A0282" w:rsidP="007A0282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  <w:r w:rsidRPr="007A0282">
              <w:rPr>
                <w:sz w:val="16"/>
                <w:szCs w:val="16"/>
                <w:lang w:eastAsia="ar-SA"/>
              </w:rPr>
              <w:t>A titolo gratuito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EC0C39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Compenso orario</w:t>
            </w:r>
          </w:p>
          <w:p w:rsidR="00504193" w:rsidRDefault="007A0282" w:rsidP="00504193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 w:rsidRPr="007A0282">
              <w:rPr>
                <w:sz w:val="16"/>
                <w:szCs w:val="16"/>
                <w:lang w:eastAsia="ar-SA"/>
              </w:rPr>
              <w:t xml:space="preserve">Fino ad un massimo di 120 euro all’ora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C39" w:rsidRPr="007A0282" w:rsidRDefault="00EC0C39">
            <w:pPr>
              <w:widowControl w:val="0"/>
              <w:suppressAutoHyphens/>
              <w:spacing w:line="360" w:lineRule="auto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9430F2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Compenso lordo €</w:t>
            </w:r>
          </w:p>
          <w:p w:rsidR="00504193" w:rsidRDefault="00504193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C39" w:rsidRDefault="00EC0C39">
            <w:pPr>
              <w:widowControl w:val="0"/>
              <w:suppressAutoHyphens/>
              <w:spacing w:line="360" w:lineRule="auto"/>
              <w:rPr>
                <w:bCs/>
                <w:lang w:eastAsia="ar-SA"/>
              </w:rPr>
            </w:pPr>
          </w:p>
          <w:p w:rsidR="00EC0C39" w:rsidRPr="00EC0C39" w:rsidRDefault="00EC0C39" w:rsidP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504193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93" w:rsidRDefault="00504193" w:rsidP="00504193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Eventuale rimborso delle spese sostenute per l’effettuazione della prestazione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193" w:rsidRPr="00EC0C39" w:rsidRDefault="00504193">
            <w:pPr>
              <w:widowControl w:val="0"/>
              <w:suppressAutoHyphens/>
              <w:spacing w:line="360" w:lineRule="auto"/>
              <w:rPr>
                <w:bCs/>
                <w:lang w:eastAsia="ar-SA"/>
              </w:rPr>
            </w:pPr>
          </w:p>
        </w:tc>
      </w:tr>
      <w:tr w:rsidR="00EC0C39" w:rsidTr="00705BA1">
        <w:trPr>
          <w:trHeight w:val="2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Copertura finanziaria</w:t>
            </w:r>
          </w:p>
          <w:p w:rsidR="007A0282" w:rsidRPr="007A0282" w:rsidRDefault="007A0282">
            <w:pPr>
              <w:widowControl w:val="0"/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  <w:r w:rsidRPr="007A0282">
              <w:rPr>
                <w:sz w:val="16"/>
                <w:szCs w:val="16"/>
                <w:lang w:eastAsia="ar-SA"/>
              </w:rPr>
              <w:t>Indicare i fondi su cui si intende imputare il costo</w:t>
            </w:r>
          </w:p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C39" w:rsidRPr="00EC0C39" w:rsidRDefault="00EC0C39">
            <w:pPr>
              <w:widowControl w:val="0"/>
              <w:suppressAutoHyphens/>
              <w:spacing w:line="360" w:lineRule="auto"/>
              <w:rPr>
                <w:bCs/>
                <w:lang w:eastAsia="ar-SA"/>
              </w:rPr>
            </w:pPr>
          </w:p>
        </w:tc>
      </w:tr>
    </w:tbl>
    <w:p w:rsidR="00C94760" w:rsidRDefault="00C94760"/>
    <w:p w:rsidR="00705BA1" w:rsidRDefault="00705BA1" w:rsidP="00705BA1">
      <w:pPr>
        <w:jc w:val="both"/>
      </w:pPr>
      <w:r>
        <w:t>(*) In caso di soggetto NON residente in Italia, allegare copia di un documento di identità per la richiesta di assegnazione del codice fiscale italiano – necessario in caso di attribuzione di un compenso o rimborso delle spese</w:t>
      </w:r>
    </w:p>
    <w:p w:rsidR="00705BA1" w:rsidRDefault="00705BA1" w:rsidP="00705BA1">
      <w:pPr>
        <w:jc w:val="both"/>
      </w:pPr>
    </w:p>
    <w:p w:rsidR="00705BA1" w:rsidRDefault="00705BA1" w:rsidP="00705BA1"/>
    <w:p w:rsidR="00705BA1" w:rsidRPr="00C12EC3" w:rsidRDefault="00705BA1" w:rsidP="00705BA1">
      <w:pPr>
        <w:rPr>
          <w:b/>
        </w:rPr>
      </w:pPr>
      <w:r w:rsidRPr="00C12EC3">
        <w:rPr>
          <w:b/>
        </w:rPr>
        <w:t>ALLEGARE CURRICULUM VITAE in formato europeo</w:t>
      </w:r>
    </w:p>
    <w:p w:rsidR="00212357" w:rsidRDefault="00212357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/>
    <w:p w:rsidR="00FC2C73" w:rsidRDefault="00FC2C73" w:rsidP="00FC2C7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</w:t>
      </w:r>
      <w:proofErr w:type="gramStart"/>
      <w:r>
        <w:rPr>
          <w:rFonts w:ascii="Tahoma" w:hAnsi="Tahoma" w:cs="Tahoma"/>
        </w:rPr>
        <w:t>a  …</w:t>
      </w:r>
      <w:proofErr w:type="gramEnd"/>
      <w:r>
        <w:rPr>
          <w:rFonts w:ascii="Tahoma" w:hAnsi="Tahoma" w:cs="Tahoma"/>
        </w:rPr>
        <w:t>……………………………………………………………………………………………………………………………</w:t>
      </w:r>
    </w:p>
    <w:p w:rsidR="00FC2C73" w:rsidRDefault="00FC2C73" w:rsidP="00FC2C7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 xml:space="preserve">. …………….. </w:t>
      </w:r>
      <w:proofErr w:type="gramStart"/>
      <w:r>
        <w:rPr>
          <w:rFonts w:ascii="Tahoma" w:hAnsi="Tahoma" w:cs="Tahoma"/>
        </w:rPr>
        <w:t>il</w:t>
      </w:r>
      <w:proofErr w:type="gramEnd"/>
      <w:r>
        <w:rPr>
          <w:rFonts w:ascii="Tahoma" w:hAnsi="Tahoma" w:cs="Tahoma"/>
        </w:rPr>
        <w:t xml:space="preserve"> …………………………………………….</w:t>
      </w:r>
    </w:p>
    <w:p w:rsidR="00FC2C73" w:rsidRPr="00400E8F" w:rsidRDefault="00FC2C73" w:rsidP="00FC2C7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Residente a</w:t>
      </w:r>
      <w:proofErr w:type="gramStart"/>
      <w:r>
        <w:rPr>
          <w:rFonts w:ascii="Tahoma" w:hAnsi="Tahoma" w:cs="Tahoma"/>
        </w:rPr>
        <w:t xml:space="preserve"> ….</w:t>
      </w:r>
      <w:proofErr w:type="gramEnd"/>
      <w:r>
        <w:rPr>
          <w:rFonts w:ascii="Tahoma" w:hAnsi="Tahoma" w:cs="Tahoma"/>
        </w:rPr>
        <w:t xml:space="preserve">………………………………………………………….. </w:t>
      </w:r>
      <w:proofErr w:type="spellStart"/>
      <w:r w:rsidRPr="00400E8F">
        <w:rPr>
          <w:rFonts w:ascii="Tahoma" w:hAnsi="Tahoma" w:cs="Tahoma"/>
        </w:rPr>
        <w:t>Prov</w:t>
      </w:r>
      <w:proofErr w:type="spellEnd"/>
      <w:r w:rsidRPr="00400E8F">
        <w:rPr>
          <w:rFonts w:ascii="Tahoma" w:hAnsi="Tahoma" w:cs="Tahoma"/>
        </w:rPr>
        <w:t xml:space="preserve">. …………….. </w:t>
      </w:r>
      <w:proofErr w:type="spellStart"/>
      <w:r w:rsidRPr="00400E8F">
        <w:rPr>
          <w:rFonts w:ascii="Tahoma" w:hAnsi="Tahoma" w:cs="Tahoma"/>
        </w:rPr>
        <w:t>C.a.p.</w:t>
      </w:r>
      <w:proofErr w:type="spellEnd"/>
      <w:r w:rsidRPr="00400E8F">
        <w:rPr>
          <w:rFonts w:ascii="Tahoma" w:hAnsi="Tahoma" w:cs="Tahoma"/>
        </w:rPr>
        <w:t xml:space="preserve"> ……………………………………..</w:t>
      </w:r>
    </w:p>
    <w:p w:rsidR="00FC2C73" w:rsidRDefault="00FC2C73" w:rsidP="00FC2C7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Via …………………………………………………………………………… </w:t>
      </w:r>
      <w:proofErr w:type="spellStart"/>
      <w:r>
        <w:rPr>
          <w:rFonts w:ascii="Tahoma" w:hAnsi="Tahoma" w:cs="Tahoma"/>
        </w:rPr>
        <w:t>Num</w:t>
      </w:r>
      <w:proofErr w:type="spellEnd"/>
      <w:r>
        <w:rPr>
          <w:rFonts w:ascii="Tahoma" w:hAnsi="Tahoma" w:cs="Tahoma"/>
        </w:rPr>
        <w:t xml:space="preserve">. ……………………………………………………………… </w:t>
      </w:r>
    </w:p>
    <w:p w:rsidR="00FC2C73" w:rsidRDefault="00FC2C73" w:rsidP="00FC2C7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Tel. ………………………….………………………………. </w:t>
      </w:r>
      <w:proofErr w:type="gramStart"/>
      <w:r>
        <w:rPr>
          <w:rFonts w:ascii="Tahoma" w:hAnsi="Tahoma" w:cs="Tahoma"/>
          <w:u w:val="single"/>
        </w:rPr>
        <w:t>e-mail</w:t>
      </w:r>
      <w:proofErr w:type="gramEnd"/>
      <w:r>
        <w:rPr>
          <w:rFonts w:ascii="Tahoma" w:hAnsi="Tahoma" w:cs="Tahoma"/>
          <w:u w:val="single"/>
        </w:rPr>
        <w:t xml:space="preserve"> (campo obbligatorio)</w:t>
      </w:r>
      <w:r>
        <w:rPr>
          <w:rFonts w:ascii="Tahoma" w:hAnsi="Tahoma" w:cs="Tahoma"/>
        </w:rPr>
        <w:t xml:space="preserve"> .…………………………..…………………</w:t>
      </w:r>
    </w:p>
    <w:p w:rsidR="00FC2C73" w:rsidRDefault="00FC2C73" w:rsidP="00FC2C73">
      <w:pPr>
        <w:spacing w:line="480" w:lineRule="auto"/>
        <w:jc w:val="both"/>
        <w:rPr>
          <w:rFonts w:ascii="Tahoma" w:hAnsi="Tahoma" w:cs="Tahoma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514"/>
        <w:gridCol w:w="516"/>
        <w:gridCol w:w="516"/>
        <w:gridCol w:w="516"/>
        <w:gridCol w:w="516"/>
        <w:gridCol w:w="516"/>
        <w:gridCol w:w="515"/>
        <w:gridCol w:w="515"/>
        <w:gridCol w:w="515"/>
        <w:gridCol w:w="515"/>
        <w:gridCol w:w="515"/>
        <w:gridCol w:w="515"/>
        <w:gridCol w:w="515"/>
        <w:gridCol w:w="516"/>
        <w:gridCol w:w="516"/>
        <w:gridCol w:w="516"/>
      </w:tblGrid>
      <w:tr w:rsidR="00FC2C73" w:rsidTr="00E078A8">
        <w:trPr>
          <w:trHeight w:val="422"/>
        </w:trPr>
        <w:tc>
          <w:tcPr>
            <w:tcW w:w="1459" w:type="dxa"/>
            <w:noWrap/>
            <w:vAlign w:val="center"/>
            <w:hideMark/>
          </w:tcPr>
          <w:p w:rsidR="00FC2C73" w:rsidRDefault="00FC2C73" w:rsidP="00E078A8">
            <w:pPr>
              <w:pStyle w:val="Intestazione"/>
              <w:tabs>
                <w:tab w:val="left" w:pos="708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2C73" w:rsidRDefault="00FC2C73" w:rsidP="00E078A8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C2C73" w:rsidRDefault="00FC2C73" w:rsidP="00FC2C73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FC2C73" w:rsidRDefault="00FC2C73" w:rsidP="00FC2C73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FC2C73" w:rsidRDefault="00FC2C73" w:rsidP="00FC2C73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In servizio presso …………………………………………………………………………………………………………………………………</w:t>
      </w:r>
    </w:p>
    <w:p w:rsidR="00FC2C73" w:rsidRDefault="00FC2C73" w:rsidP="00FC2C73"/>
    <w:p w:rsidR="00FC2C73" w:rsidRDefault="00FC2C73"/>
    <w:sectPr w:rsidR="00FC2C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758A"/>
    <w:multiLevelType w:val="hybridMultilevel"/>
    <w:tmpl w:val="792AD19E"/>
    <w:lvl w:ilvl="0" w:tplc="2B8028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530C7"/>
    <w:multiLevelType w:val="hybridMultilevel"/>
    <w:tmpl w:val="99FCCD50"/>
    <w:lvl w:ilvl="0" w:tplc="1AC8B3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20DB0"/>
    <w:multiLevelType w:val="hybridMultilevel"/>
    <w:tmpl w:val="71B6D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9D"/>
    <w:rsid w:val="00212357"/>
    <w:rsid w:val="002677CC"/>
    <w:rsid w:val="002E53E0"/>
    <w:rsid w:val="00323B15"/>
    <w:rsid w:val="00464852"/>
    <w:rsid w:val="00504193"/>
    <w:rsid w:val="00571470"/>
    <w:rsid w:val="00705BA1"/>
    <w:rsid w:val="00785309"/>
    <w:rsid w:val="007A0282"/>
    <w:rsid w:val="00862A9D"/>
    <w:rsid w:val="008F167C"/>
    <w:rsid w:val="009430F2"/>
    <w:rsid w:val="00A82C9C"/>
    <w:rsid w:val="00C94760"/>
    <w:rsid w:val="00CC310A"/>
    <w:rsid w:val="00E06F88"/>
    <w:rsid w:val="00EC0C39"/>
    <w:rsid w:val="00F37759"/>
    <w:rsid w:val="00F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1A0D8-96C4-41C4-94C5-89EFF5F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28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21235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123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2357"/>
    <w:rPr>
      <w:vertAlign w:val="superscript"/>
    </w:rPr>
  </w:style>
  <w:style w:type="paragraph" w:styleId="Intestazione">
    <w:name w:val="header"/>
    <w:basedOn w:val="Normale"/>
    <w:link w:val="IntestazioneCarattere"/>
    <w:semiHidden/>
    <w:unhideWhenUsed/>
    <w:rsid w:val="00FC2C73"/>
    <w:pPr>
      <w:tabs>
        <w:tab w:val="center" w:pos="4819"/>
        <w:tab w:val="right" w:pos="9071"/>
      </w:tabs>
      <w:autoSpaceDE w:val="0"/>
      <w:autoSpaceDN w:val="0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2C7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4542-9E6E-4E0B-9EDC-2ABE52A8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giuri</dc:creator>
  <cp:lastModifiedBy>Paola Bocchi</cp:lastModifiedBy>
  <cp:revision>4</cp:revision>
  <dcterms:created xsi:type="dcterms:W3CDTF">2017-08-10T07:35:00Z</dcterms:created>
  <dcterms:modified xsi:type="dcterms:W3CDTF">2018-05-30T07:55:00Z</dcterms:modified>
</cp:coreProperties>
</file>